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0C" w:rsidRPr="00DF0826" w:rsidRDefault="0066423E" w:rsidP="00DF0826">
      <w:pPr>
        <w:jc w:val="center"/>
        <w:rPr>
          <w:b/>
          <w:sz w:val="28"/>
          <w:szCs w:val="28"/>
        </w:rPr>
      </w:pPr>
      <w:r w:rsidRPr="00DF0826">
        <w:rPr>
          <w:b/>
          <w:sz w:val="28"/>
          <w:szCs w:val="28"/>
        </w:rPr>
        <w:t>Cross Referencing the Master</w:t>
      </w:r>
    </w:p>
    <w:p w:rsidR="0066423E" w:rsidRDefault="0066423E" w:rsidP="0066423E">
      <w:r>
        <w:t>-Pull the master by group</w:t>
      </w:r>
      <w:r>
        <w:br/>
        <w:t xml:space="preserve"> </w:t>
      </w:r>
      <w:r>
        <w:tab/>
        <w:t xml:space="preserve">From APSCN- Click Applications, Scheduling, </w:t>
      </w:r>
      <w:proofErr w:type="gramStart"/>
      <w:r>
        <w:t>Master</w:t>
      </w:r>
      <w:proofErr w:type="gramEnd"/>
      <w:r>
        <w:t xml:space="preserve"> Schedule</w:t>
      </w:r>
      <w:r>
        <w:br/>
      </w:r>
      <w:r>
        <w:br/>
      </w:r>
      <w:r>
        <w:rPr>
          <w:noProof/>
        </w:rPr>
        <w:drawing>
          <wp:inline distT="0" distB="0" distL="0" distR="0" wp14:anchorId="5CAAAA93" wp14:editId="3E301619">
            <wp:extent cx="4656306" cy="3390746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59098" cy="3392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826" w:rsidRDefault="00DF0826" w:rsidP="0066423E"/>
    <w:p w:rsidR="00DF0826" w:rsidRDefault="00DF0826" w:rsidP="00DF0826">
      <w:r>
        <w:t>Click “Advanced”</w:t>
      </w:r>
      <w:r>
        <w:br/>
      </w:r>
      <w:r>
        <w:br/>
      </w:r>
      <w:r>
        <w:rPr>
          <w:noProof/>
        </w:rPr>
        <w:drawing>
          <wp:inline distT="0" distB="0" distL="0" distR="0" wp14:anchorId="30547DE0" wp14:editId="73B3EC40">
            <wp:extent cx="4371975" cy="29718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826" w:rsidRDefault="00DF0826" w:rsidP="00DF0826"/>
    <w:p w:rsidR="00DF0826" w:rsidRDefault="00DF0826" w:rsidP="00DF0826">
      <w:r>
        <w:t>In the “Advanced Search Criteria” fields, fill in the following criteria:</w:t>
      </w:r>
    </w:p>
    <w:p w:rsidR="00DF0826" w:rsidRDefault="00DF0826" w:rsidP="00DF0826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2632953</wp:posOffset>
                </wp:positionH>
                <wp:positionV relativeFrom="paragraph">
                  <wp:posOffset>240327</wp:posOffset>
                </wp:positionV>
                <wp:extent cx="1595336" cy="421532"/>
                <wp:effectExtent l="19050" t="95250" r="0" b="3619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95336" cy="421532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207.3pt;margin-top:18.9pt;width:125.6pt;height:33.2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" strokecolor="#4579b8 [3044]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21EFD9B" wp14:editId="4948934B">
            <wp:extent cx="5943600" cy="377825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0826" w:rsidRDefault="00DF0826" w:rsidP="00DF0826">
      <w:r>
        <w:t>In this field, use the appropriate group code</w:t>
      </w:r>
    </w:p>
    <w:p w:rsidR="00DF0826" w:rsidRDefault="00DF0826" w:rsidP="00DF0826">
      <w:r>
        <w:t>Course group codes are:</w:t>
      </w:r>
    </w:p>
    <w:tbl>
      <w:tblPr>
        <w:tblW w:w="8400" w:type="dxa"/>
        <w:tblInd w:w="93" w:type="dxa"/>
        <w:tblLook w:val="04A0" w:firstRow="1" w:lastRow="0" w:firstColumn="1" w:lastColumn="0" w:noHBand="0" w:noVBand="1"/>
      </w:tblPr>
      <w:tblGrid>
        <w:gridCol w:w="360"/>
        <w:gridCol w:w="3400"/>
        <w:gridCol w:w="960"/>
        <w:gridCol w:w="405"/>
        <w:gridCol w:w="3400"/>
      </w:tblGrid>
      <w:tr w:rsidR="00DF0826" w:rsidRPr="00DF0826" w:rsidTr="00DF0826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A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F0826">
              <w:rPr>
                <w:rFonts w:ascii="Calibri" w:eastAsia="Times New Roman" w:hAnsi="Calibri" w:cs="Calibri"/>
                <w:color w:val="000000"/>
              </w:rPr>
              <w:t>Agri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L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Language Arts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B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Business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M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Math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C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DF0826">
              <w:rPr>
                <w:rFonts w:ascii="Calibri" w:eastAsia="Times New Roman" w:hAnsi="Calibri" w:cs="Calibri"/>
                <w:color w:val="000000"/>
              </w:rPr>
              <w:t>Fam</w:t>
            </w:r>
            <w:proofErr w:type="spellEnd"/>
            <w:r w:rsidRPr="00DF0826">
              <w:rPr>
                <w:rFonts w:ascii="Calibri" w:eastAsia="Times New Roman" w:hAnsi="Calibri" w:cs="Calibri"/>
                <w:color w:val="000000"/>
              </w:rPr>
              <w:t xml:space="preserve"> &amp; Consumer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N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Fine Arts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D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Med Pro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O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Oral Com, Forensics, Debate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SPED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P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PE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F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Foreign Language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S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Science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G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Gateway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T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Technology (Drafting, Engineering)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H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History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V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RTC</w:t>
            </w:r>
          </w:p>
        </w:tc>
      </w:tr>
      <w:tr w:rsidR="00DF0826" w:rsidRPr="00DF0826" w:rsidTr="00DF0826">
        <w:trPr>
          <w:trHeight w:val="300"/>
        </w:trPr>
        <w:tc>
          <w:tcPr>
            <w:tcW w:w="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J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S.C./Seminar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U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0826" w:rsidRPr="00DF0826" w:rsidRDefault="00DF0826" w:rsidP="00DF082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DF0826">
              <w:rPr>
                <w:rFonts w:ascii="Calibri" w:eastAsia="Times New Roman" w:hAnsi="Calibri" w:cs="Calibri"/>
                <w:color w:val="000000"/>
              </w:rPr>
              <w:t>ESL</w:t>
            </w:r>
          </w:p>
        </w:tc>
      </w:tr>
    </w:tbl>
    <w:p w:rsidR="00DF0826" w:rsidRDefault="00DF0826" w:rsidP="00DF0826"/>
    <w:p w:rsidR="00837B42" w:rsidRDefault="00837B42" w:rsidP="00DF0826">
      <w:r>
        <w:t>Click “OK”</w:t>
      </w:r>
    </w:p>
    <w:p w:rsidR="00837B42" w:rsidRDefault="00837B42" w:rsidP="00DF0826">
      <w:r>
        <w:t>This report “pulls” the master by the group that you indicated.  Example:</w:t>
      </w:r>
    </w:p>
    <w:p w:rsidR="00837B42" w:rsidRDefault="00837B42" w:rsidP="00DF0826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2321668</wp:posOffset>
                </wp:positionH>
                <wp:positionV relativeFrom="paragraph">
                  <wp:posOffset>517539</wp:posOffset>
                </wp:positionV>
                <wp:extent cx="1783404" cy="2256817"/>
                <wp:effectExtent l="38100" t="38100" r="26670" b="2921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83404" cy="2256817"/>
                        </a:xfrm>
                        <a:prstGeom prst="straightConnector1">
                          <a:avLst/>
                        </a:prstGeom>
                        <a:ln w="38100"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82.8pt;margin-top:40.75pt;width:140.45pt;height:177.7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" strokecolor="#4579b8 [3044]" strokeweight="3pt">
                <v:stroke endarrow="ope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5906419" wp14:editId="3633CAB7">
            <wp:extent cx="5943600" cy="263969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9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B42" w:rsidRDefault="00837B42" w:rsidP="00DF0826">
      <w:r>
        <w:t>Click on the Excel button to convert the APSCN master into a spreadsheet.</w:t>
      </w:r>
    </w:p>
    <w:p w:rsidR="00DE437F" w:rsidRDefault="00DE437F" w:rsidP="00DF0826">
      <w:r>
        <w:t>Filter and format the spreadsheet the way that you like.</w:t>
      </w:r>
    </w:p>
    <w:p w:rsidR="00DE437F" w:rsidRDefault="00DE437F">
      <w:r>
        <w:br w:type="page"/>
      </w:r>
    </w:p>
    <w:p w:rsidR="00DE437F" w:rsidRDefault="00DE437F" w:rsidP="00DF0826">
      <w:r>
        <w:lastRenderedPageBreak/>
        <w:t>I eliminate the non-essential columns.  Example:</w:t>
      </w:r>
    </w:p>
    <w:p w:rsidR="00DE437F" w:rsidRDefault="00DE437F" w:rsidP="00DF0826">
      <w:r>
        <w:rPr>
          <w:noProof/>
        </w:rPr>
        <w:drawing>
          <wp:inline distT="0" distB="0" distL="0" distR="0" wp14:anchorId="6BFC4E14" wp14:editId="180A3E4C">
            <wp:extent cx="5943600" cy="815340"/>
            <wp:effectExtent l="0" t="0" r="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5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37F" w:rsidRDefault="00DE437F" w:rsidP="00DF0826">
      <w:r>
        <w:t xml:space="preserve">I then sort the data by course, period, </w:t>
      </w:r>
      <w:proofErr w:type="gramStart"/>
      <w:r>
        <w:t>then</w:t>
      </w:r>
      <w:proofErr w:type="gramEnd"/>
      <w:r>
        <w:t xml:space="preserve"> teacher. </w:t>
      </w:r>
    </w:p>
    <w:p w:rsidR="00DE437F" w:rsidRDefault="00DE437F" w:rsidP="00DF0826">
      <w:r>
        <w:rPr>
          <w:noProof/>
        </w:rPr>
        <w:drawing>
          <wp:inline distT="0" distB="0" distL="0" distR="0" wp14:anchorId="496DDE8D" wp14:editId="660F68C9">
            <wp:extent cx="5943600" cy="6883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8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37F" w:rsidRDefault="00DE437F" w:rsidP="00DF0826">
      <w:r>
        <w:rPr>
          <w:noProof/>
        </w:rPr>
        <w:drawing>
          <wp:inline distT="0" distB="0" distL="0" distR="0" wp14:anchorId="0477A875" wp14:editId="209200E3">
            <wp:extent cx="5753100" cy="2657475"/>
            <wp:effectExtent l="0" t="0" r="0" b="952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3100" cy="2657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37F" w:rsidRDefault="00DE437F" w:rsidP="00DF0826"/>
    <w:p w:rsidR="00DE437F" w:rsidRDefault="00DE437F" w:rsidP="00DF0826">
      <w:r>
        <w:t>Example:</w:t>
      </w:r>
    </w:p>
    <w:p w:rsidR="00DE437F" w:rsidRDefault="00DE437F" w:rsidP="00DF0826">
      <w:r>
        <w:rPr>
          <w:noProof/>
        </w:rPr>
        <w:drawing>
          <wp:inline distT="0" distB="0" distL="0" distR="0" wp14:anchorId="46084BF9" wp14:editId="2CB5A94D">
            <wp:extent cx="5943600" cy="1438910"/>
            <wp:effectExtent l="0" t="0" r="0" b="889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437F" w:rsidRDefault="00DE437F" w:rsidP="00DF0826"/>
    <w:p w:rsidR="00DE437F" w:rsidRDefault="00DE437F" w:rsidP="00DF0826">
      <w:bookmarkStart w:id="0" w:name="_GoBack"/>
      <w:bookmarkEnd w:id="0"/>
      <w:r>
        <w:t>Compare this APSCN List to the master spreadsheet.</w:t>
      </w:r>
    </w:p>
    <w:sectPr w:rsidR="00DE43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32459"/>
    <w:multiLevelType w:val="hybridMultilevel"/>
    <w:tmpl w:val="B69E3A58"/>
    <w:lvl w:ilvl="0" w:tplc="0D141234">
      <w:start w:val="20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3E"/>
    <w:rsid w:val="0002730C"/>
    <w:rsid w:val="0066423E"/>
    <w:rsid w:val="00837B42"/>
    <w:rsid w:val="00DE437F"/>
    <w:rsid w:val="00DF0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2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2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423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4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42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Bentonville Public Schools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Sparacino, Timothy</dc:creator>
  <cp:lastModifiedBy>Sparacino, Timothy</cp:lastModifiedBy>
  <cp:revision>4</cp:revision>
  <dcterms:created xsi:type="dcterms:W3CDTF">2011-11-18T17:45:00Z</dcterms:created>
  <dcterms:modified xsi:type="dcterms:W3CDTF">2011-11-18T18:04:00Z</dcterms:modified>
</cp:coreProperties>
</file>